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DEB9" w14:textId="77777777" w:rsidR="0063511F" w:rsidRPr="001A32FF" w:rsidRDefault="0063511F" w:rsidP="002B3B70">
      <w:pPr>
        <w:keepNext/>
        <w:spacing w:line="276" w:lineRule="auto"/>
        <w:jc w:val="center"/>
        <w:outlineLvl w:val="0"/>
        <w:rPr>
          <w:rFonts w:ascii="Garamond" w:hAnsi="Garamond"/>
          <w:b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Villamosmérnöki és Informatikai Kar Hallgatói Képviselet</w:t>
      </w:r>
    </w:p>
    <w:p w14:paraId="60D666D3" w14:textId="77777777" w:rsidR="0063511F" w:rsidRPr="001A32FF" w:rsidRDefault="00B25E4A" w:rsidP="002B3B70">
      <w:pPr>
        <w:spacing w:line="276" w:lineRule="auto"/>
        <w:jc w:val="center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Utazási és Konferencia Ö</w:t>
      </w:r>
      <w:r w:rsidR="0063511F" w:rsidRPr="001A32FF">
        <w:rPr>
          <w:rFonts w:ascii="Garamond" w:hAnsi="Garamond"/>
          <w:b/>
          <w:sz w:val="22"/>
          <w:szCs w:val="22"/>
          <w:lang w:val="hu-HU"/>
        </w:rPr>
        <w:t>sztöndíj</w:t>
      </w:r>
    </w:p>
    <w:p w14:paraId="1C33A42A" w14:textId="77777777" w:rsidR="0063511F" w:rsidRPr="001A32FF" w:rsidRDefault="0063511F" w:rsidP="002B3B70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Pályázati felhívás</w:t>
      </w:r>
    </w:p>
    <w:p w14:paraId="042DAE3C" w14:textId="77FD43DD" w:rsidR="002B3B70" w:rsidRPr="001A32FF" w:rsidRDefault="002B3B70" w:rsidP="002B3B70">
      <w:pPr>
        <w:keepNext/>
        <w:spacing w:line="276" w:lineRule="auto"/>
        <w:jc w:val="center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2018/</w:t>
      </w:r>
      <w:r w:rsidR="00AE6790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20</w:t>
      </w:r>
      <w:bookmarkStart w:id="0" w:name="_GoBack"/>
      <w:bookmarkEnd w:id="0"/>
      <w:r w:rsidRPr="001A32FF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19. tanév</w:t>
      </w:r>
    </w:p>
    <w:p w14:paraId="6781F881" w14:textId="77777777" w:rsidR="0063511F" w:rsidRPr="001A32FF" w:rsidRDefault="0063511F" w:rsidP="002B3B70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</w:p>
    <w:p w14:paraId="00275C5C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A Budapesti Műszaki és Gazdaságtudományi Egyetem (BME) Villamosmérnöki és Informatikai Kar (VIK) Hallgatói Képviselet (VIK HK) ösztöndíj pályázatot hirdet a BME Térítési és Juttatási Szabályzat (TJSZ) 11/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A</w:t>
      </w:r>
      <w:proofErr w:type="gramEnd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. § alapján </w:t>
      </w:r>
      <w:r w:rsidRPr="001A32FF">
        <w:rPr>
          <w:rFonts w:ascii="Garamond" w:hAnsi="Garamond"/>
          <w:sz w:val="22"/>
          <w:szCs w:val="22"/>
          <w:lang w:val="hu-HU"/>
        </w:rPr>
        <w:t xml:space="preserve">a hallgató adott képzéséhez, tanulmányaihoz kapcsolódó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konferencián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 xml:space="preserve"> és szakmai, tanulmányi versenyen való részvétel, illetve szakmai rendezvényeken való részvétel utazási költségeinek, valamint részvételi díjának támogatására.</w:t>
      </w:r>
    </w:p>
    <w:p w14:paraId="010EF3B1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14:paraId="35A77E9B" w14:textId="77777777" w:rsidR="0063511F" w:rsidRPr="001A32FF" w:rsidRDefault="0063511F" w:rsidP="002B3B70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b/>
          <w:bCs/>
          <w:color w:val="000000"/>
          <w:sz w:val="22"/>
          <w:szCs w:val="22"/>
          <w:lang w:val="hu-HU" w:eastAsia="hu-HU"/>
        </w:rPr>
        <w:t>Pályázati feltételek</w:t>
      </w:r>
    </w:p>
    <w:p w14:paraId="75B0D616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pályázaton részt vehet a VIK bármely teljes idejű alap-, mester-, osztatlan vagy doktori képzésének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aktív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 xml:space="preserve"> hallgatói jogviszonnyal rendelkező hallgatója.</w:t>
      </w:r>
    </w:p>
    <w:p w14:paraId="1C11FDFC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Közéleti teljesítményét a hallgató a TJSZ 8. § (4) bekezdésében foglaltak alapján csak egyszer ismertetheti el.</w:t>
      </w:r>
    </w:p>
    <w:p w14:paraId="794966EA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14:paraId="0FFE0BF5" w14:textId="77777777" w:rsidR="0063511F" w:rsidRPr="001A32FF" w:rsidRDefault="0063511F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201D6DAE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Elbírálás alapelvei</w:t>
      </w:r>
    </w:p>
    <w:p w14:paraId="24055E1D" w14:textId="77777777" w:rsidR="0063511F" w:rsidRPr="001A32FF" w:rsidRDefault="0063511F" w:rsidP="002B3B70">
      <w:pPr>
        <w:tabs>
          <w:tab w:val="left" w:pos="705"/>
        </w:tabs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pályázat elbírálását a VIK HK saját hatáskörben végzi, a jelen pályázatban meghatározott pontrendszer alapján. </w:t>
      </w:r>
    </w:p>
    <w:p w14:paraId="7CF85752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pályázat elbírálása során az utazás költségének támogatása, valamint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konferencia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 xml:space="preserve"> részvételi díjának támogatása külön, a pályázati adatlapon megadott adatok alapján kerül elbírálásra.</w:t>
      </w:r>
    </w:p>
    <w:p w14:paraId="5E3AEE5B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14:paraId="15D705C8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Pontrendszer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92"/>
        <w:gridCol w:w="1156"/>
      </w:tblGrid>
      <w:tr w:rsidR="0063511F" w:rsidRPr="001A32FF" w14:paraId="6BD49D43" w14:textId="77777777" w:rsidTr="004A1387">
        <w:trPr>
          <w:jc w:val="center"/>
        </w:trPr>
        <w:tc>
          <w:tcPr>
            <w:tcW w:w="0" w:type="auto"/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50592A2" w14:textId="77777777" w:rsidR="0063511F" w:rsidRPr="001A32FF" w:rsidRDefault="0063511F" w:rsidP="002B3B70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b/>
                <w:sz w:val="22"/>
                <w:szCs w:val="22"/>
                <w:lang w:val="hu-HU"/>
              </w:rPr>
              <w:t>Tevékenység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D74DE7" w14:textId="77777777" w:rsidR="0063511F" w:rsidRPr="001A32FF" w:rsidRDefault="0063511F" w:rsidP="002B3B70">
            <w:pPr>
              <w:spacing w:line="276" w:lineRule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b/>
                <w:sz w:val="22"/>
                <w:szCs w:val="22"/>
                <w:lang w:val="hu-HU"/>
              </w:rPr>
              <w:t>Pontszám</w:t>
            </w:r>
          </w:p>
        </w:tc>
      </w:tr>
      <w:tr w:rsidR="0063511F" w:rsidRPr="001A32FF" w14:paraId="06AC6199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A20767" w14:textId="77777777" w:rsidR="0063511F" w:rsidRPr="001A32FF" w:rsidRDefault="0063511F" w:rsidP="002B3B70">
            <w:pPr>
              <w:pStyle w:val="Listaszerbekezds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9" w:hanging="284"/>
              <w:rPr>
                <w:rFonts w:ascii="Garamond" w:hAnsi="Garamond"/>
              </w:rPr>
            </w:pPr>
            <w:proofErr w:type="gramStart"/>
            <w:r w:rsidRPr="001A32FF">
              <w:rPr>
                <w:rFonts w:ascii="Garamond" w:hAnsi="Garamond"/>
              </w:rPr>
              <w:t>Konferencián</w:t>
            </w:r>
            <w:proofErr w:type="gramEnd"/>
            <w:r w:rsidRPr="001A32FF">
              <w:rPr>
                <w:rFonts w:ascii="Garamond" w:hAnsi="Garamond"/>
              </w:rPr>
              <w:t xml:space="preserve"> való részvétel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02E232" w14:textId="77777777" w:rsidR="0063511F" w:rsidRPr="001A32FF" w:rsidRDefault="0063511F" w:rsidP="002B3B70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</w:tr>
      <w:tr w:rsidR="0063511F" w:rsidRPr="001A32FF" w14:paraId="6126A136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E28DE5C" w14:textId="77777777" w:rsidR="0063511F" w:rsidRPr="001A32FF" w:rsidRDefault="0063511F" w:rsidP="002B3B70">
            <w:pPr>
              <w:numPr>
                <w:ilvl w:val="1"/>
                <w:numId w:val="6"/>
              </w:numPr>
              <w:spacing w:line="276" w:lineRule="auto"/>
              <w:rPr>
                <w:rFonts w:ascii="Garamond" w:hAnsi="Garamond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 w:eastAsia="hu-HU"/>
              </w:rPr>
              <w:t>az esemény nemzetközi elismertsége alapján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0E7369B" w14:textId="77777777" w:rsidR="0063511F" w:rsidRPr="001A32FF" w:rsidRDefault="0063511F" w:rsidP="002B3B7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/>
              </w:rPr>
              <w:t>0 – 20</w:t>
            </w:r>
          </w:p>
        </w:tc>
      </w:tr>
      <w:tr w:rsidR="0063511F" w:rsidRPr="001A32FF" w14:paraId="2B0F9885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2038AB5" w14:textId="77777777" w:rsidR="0063511F" w:rsidRPr="001A32FF" w:rsidRDefault="0063511F" w:rsidP="002B3B70">
            <w:pPr>
              <w:numPr>
                <w:ilvl w:val="1"/>
                <w:numId w:val="6"/>
              </w:numPr>
              <w:spacing w:line="276" w:lineRule="auto"/>
              <w:rPr>
                <w:rFonts w:ascii="Garamond" w:hAnsi="Garamond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 w:eastAsia="hu-HU"/>
              </w:rPr>
              <w:t>a szakmai beszámoló alapján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CECFF6B" w14:textId="77777777" w:rsidR="0063511F" w:rsidRPr="001A32FF" w:rsidRDefault="0063511F" w:rsidP="002B3B7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/>
              </w:rPr>
              <w:t>0 – 15</w:t>
            </w:r>
          </w:p>
        </w:tc>
      </w:tr>
      <w:tr w:rsidR="0063511F" w:rsidRPr="001A32FF" w14:paraId="23527ED5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05AE87B" w14:textId="77777777" w:rsidR="0063511F" w:rsidRPr="001A32FF" w:rsidRDefault="0063511F" w:rsidP="002B3B70">
            <w:pPr>
              <w:pStyle w:val="Listaszerbekezds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9" w:hanging="309"/>
              <w:rPr>
                <w:rFonts w:ascii="Garamond" w:hAnsi="Garamond"/>
              </w:rPr>
            </w:pPr>
            <w:r w:rsidRPr="001A32FF">
              <w:rPr>
                <w:rFonts w:ascii="Garamond" w:hAnsi="Garamond"/>
              </w:rPr>
              <w:t>Utazás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A957913" w14:textId="77777777" w:rsidR="0063511F" w:rsidRPr="001A32FF" w:rsidRDefault="0063511F" w:rsidP="002B3B70">
            <w:pPr>
              <w:spacing w:line="276" w:lineRule="auto"/>
              <w:ind w:lef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</w:tr>
      <w:tr w:rsidR="0063511F" w:rsidRPr="001A32FF" w14:paraId="3AADE39A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ED87C4F" w14:textId="77777777" w:rsidR="0063511F" w:rsidRPr="001A32FF" w:rsidRDefault="0063511F" w:rsidP="002B3B70">
            <w:pPr>
              <w:pStyle w:val="Listaszerbekezds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aramond" w:hAnsi="Garamond"/>
              </w:rPr>
            </w:pPr>
            <w:r w:rsidRPr="001A32FF">
              <w:rPr>
                <w:rFonts w:ascii="Garamond" w:eastAsia="Times New Roman" w:hAnsi="Garamond"/>
                <w:lang w:eastAsia="hu-HU"/>
              </w:rPr>
              <w:t>az esemény nemzetközi elismertsége alapján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225AEC0" w14:textId="77777777" w:rsidR="0063511F" w:rsidRPr="001A32FF" w:rsidRDefault="0063511F" w:rsidP="002B3B7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/>
              </w:rPr>
              <w:t>0 – 30</w:t>
            </w:r>
          </w:p>
        </w:tc>
      </w:tr>
      <w:tr w:rsidR="0063511F" w:rsidRPr="001A32FF" w14:paraId="52A3F577" w14:textId="77777777" w:rsidTr="004A1387">
        <w:trPr>
          <w:jc w:val="center"/>
        </w:trPr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C015B58" w14:textId="77777777" w:rsidR="0063511F" w:rsidRPr="001A32FF" w:rsidRDefault="0063511F" w:rsidP="002B3B70">
            <w:pPr>
              <w:pStyle w:val="Listaszerbekezds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aramond" w:eastAsia="Times New Roman" w:hAnsi="Garamond"/>
                <w:lang w:eastAsia="hu-HU"/>
              </w:rPr>
            </w:pPr>
            <w:r w:rsidRPr="001A32FF">
              <w:rPr>
                <w:rFonts w:ascii="Garamond" w:eastAsia="Times New Roman" w:hAnsi="Garamond"/>
                <w:lang w:eastAsia="hu-HU"/>
              </w:rPr>
              <w:t>a szakmai beszámoló alapján</w:t>
            </w:r>
          </w:p>
        </w:tc>
        <w:tc>
          <w:tcPr>
            <w:tcW w:w="0" w:type="auto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B1A14FD" w14:textId="77777777" w:rsidR="0063511F" w:rsidRPr="001A32FF" w:rsidRDefault="0063511F" w:rsidP="002B3B7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1A32FF">
              <w:rPr>
                <w:rFonts w:ascii="Garamond" w:hAnsi="Garamond"/>
                <w:sz w:val="22"/>
                <w:szCs w:val="22"/>
                <w:lang w:val="hu-HU"/>
              </w:rPr>
              <w:t>0 – 20</w:t>
            </w:r>
          </w:p>
        </w:tc>
      </w:tr>
    </w:tbl>
    <w:p w14:paraId="770CC1F9" w14:textId="77777777" w:rsidR="0063511F" w:rsidRPr="001A32FF" w:rsidRDefault="0063511F" w:rsidP="002B3B70">
      <w:pPr>
        <w:spacing w:line="276" w:lineRule="auto"/>
        <w:jc w:val="center"/>
        <w:rPr>
          <w:rFonts w:ascii="Garamond" w:hAnsi="Garamond"/>
          <w:sz w:val="22"/>
          <w:szCs w:val="22"/>
          <w:lang w:val="hu-HU"/>
        </w:rPr>
      </w:pPr>
    </w:p>
    <w:p w14:paraId="3F7A754D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pontszámok meghatározása a tevékenység színvonala, illetve szakmaisága,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konferencia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>, versenyek elismertsége és a versenyeredmények alapján történik, az ajánlást író egyetemi oktató javaslata alapján.</w:t>
      </w:r>
    </w:p>
    <w:p w14:paraId="57F2F0F3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14:paraId="1E127C49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A pályázás folyamata</w:t>
      </w:r>
    </w:p>
    <w:p w14:paraId="4636C679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Pályázni a pályázati adatlap elektronikusan kitöltött, majd kinyomtatott és aláírt példányának leadásával lehetséges. A pályázati adatlapot a VIK HK irodájában ügyeleti időben kell</w:t>
      </w:r>
      <w:r w:rsidR="00BE436B">
        <w:rPr>
          <w:rFonts w:ascii="Garamond" w:hAnsi="Garamond"/>
          <w:sz w:val="22"/>
          <w:szCs w:val="22"/>
          <w:lang w:val="hu-HU"/>
        </w:rPr>
        <w:t xml:space="preserve"> leadni</w:t>
      </w:r>
      <w:r w:rsidRPr="001A32FF">
        <w:rPr>
          <w:rFonts w:ascii="Garamond" w:hAnsi="Garamond"/>
          <w:sz w:val="22"/>
          <w:szCs w:val="22"/>
          <w:lang w:val="hu-HU"/>
        </w:rPr>
        <w:t>.</w:t>
      </w:r>
    </w:p>
    <w:p w14:paraId="3E68F483" w14:textId="77777777" w:rsidR="0063511F" w:rsidRPr="001A32FF" w:rsidRDefault="0063511F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5B791649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Tartalmi követelmények és a kapcsolódó igazolások</w:t>
      </w:r>
    </w:p>
    <w:p w14:paraId="4F58E069" w14:textId="77777777" w:rsidR="002B3B70" w:rsidRPr="001A32FF" w:rsidRDefault="002B3B70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</w:t>
      </w:r>
      <w:r w:rsidRPr="00B477B3">
        <w:rPr>
          <w:rFonts w:ascii="Garamond" w:hAnsi="Garamond"/>
          <w:sz w:val="22"/>
          <w:szCs w:val="22"/>
          <w:lang w:val="hu-HU"/>
        </w:rPr>
        <w:t>pályázati adatlap</w:t>
      </w:r>
      <w:r w:rsidRPr="001A32FF">
        <w:rPr>
          <w:rFonts w:ascii="Garamond" w:hAnsi="Garamond"/>
          <w:sz w:val="22"/>
          <w:szCs w:val="22"/>
          <w:lang w:val="hu-HU"/>
        </w:rPr>
        <w:t xml:space="preserve"> mintája megtalálható az alábbi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linken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>. A pályázati adatlapnak tartalmaznia kell a pályázó által elvégzett egyéni munka elbírálásra alkalmas részletességű leírását.</w:t>
      </w:r>
    </w:p>
    <w:p w14:paraId="1FA5F995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pályázati adatlapon kívül, minden esetben szükséges a részvétel igazolása, ezen felül pedig a pályázó nevére szóló számla, menetjegyek bemutatása, és másolatának leadása, illetve az előadással vagy a hozzá kapcsolódó kutatással összefüggő releváns </w:t>
      </w:r>
      <w:proofErr w:type="gramStart"/>
      <w:r w:rsidRPr="001A32FF">
        <w:rPr>
          <w:rFonts w:ascii="Garamond" w:hAnsi="Garamond"/>
          <w:sz w:val="22"/>
          <w:szCs w:val="22"/>
          <w:lang w:val="hu-HU"/>
        </w:rPr>
        <w:t>dokumentumok</w:t>
      </w:r>
      <w:proofErr w:type="gramEnd"/>
      <w:r w:rsidRPr="001A32FF">
        <w:rPr>
          <w:rFonts w:ascii="Garamond" w:hAnsi="Garamond"/>
          <w:sz w:val="22"/>
          <w:szCs w:val="22"/>
          <w:lang w:val="hu-HU"/>
        </w:rPr>
        <w:t>. Továbbá szükséges még minimum 1, maximum 3 oldalas összefoglaló a verseny vagy az előadás témájával kapcsolatban.</w:t>
      </w:r>
    </w:p>
    <w:p w14:paraId="3D649003" w14:textId="77777777" w:rsidR="002B3B70" w:rsidRPr="001A32FF" w:rsidRDefault="002B3B70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55F5967C" w14:textId="77777777" w:rsidR="00921B81" w:rsidRPr="001A32FF" w:rsidRDefault="00921B81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499AF341" w14:textId="77777777" w:rsidR="0063511F" w:rsidRPr="001A32FF" w:rsidRDefault="0063511F" w:rsidP="002B3B70">
      <w:pPr>
        <w:shd w:val="clear" w:color="auto" w:fill="FFFFFF"/>
        <w:spacing w:line="276" w:lineRule="auto"/>
        <w:jc w:val="both"/>
        <w:outlineLvl w:val="0"/>
        <w:rPr>
          <w:rFonts w:ascii="Garamond" w:hAnsi="Garamond"/>
          <w:b/>
          <w:bCs/>
          <w:color w:val="000000"/>
          <w:sz w:val="22"/>
          <w:szCs w:val="22"/>
          <w:u w:val="single"/>
          <w:lang w:val="hu-HU" w:eastAsia="hu-HU"/>
        </w:rPr>
      </w:pPr>
      <w:r w:rsidRPr="001A32FF">
        <w:rPr>
          <w:rFonts w:ascii="Garamond" w:hAnsi="Garamond"/>
          <w:b/>
          <w:bCs/>
          <w:color w:val="000000"/>
          <w:sz w:val="22"/>
          <w:szCs w:val="22"/>
          <w:u w:val="single"/>
          <w:lang w:val="hu-HU" w:eastAsia="hu-HU"/>
        </w:rPr>
        <w:t xml:space="preserve">A pályázathoz szükséges </w:t>
      </w:r>
      <w:proofErr w:type="gramStart"/>
      <w:r w:rsidRPr="001A32FF">
        <w:rPr>
          <w:rFonts w:ascii="Garamond" w:hAnsi="Garamond"/>
          <w:b/>
          <w:bCs/>
          <w:color w:val="000000"/>
          <w:sz w:val="22"/>
          <w:szCs w:val="22"/>
          <w:u w:val="single"/>
          <w:lang w:val="hu-HU" w:eastAsia="hu-HU"/>
        </w:rPr>
        <w:t>dokumentumok</w:t>
      </w:r>
      <w:proofErr w:type="gramEnd"/>
    </w:p>
    <w:p w14:paraId="5872E725" w14:textId="77777777" w:rsidR="0063511F" w:rsidRPr="001A32FF" w:rsidRDefault="0063511F" w:rsidP="002B3B70">
      <w:pPr>
        <w:numPr>
          <w:ilvl w:val="0"/>
          <w:numId w:val="2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egy egyetemi oktató írásos ajánlása, amelyben megerősíti a hallgató rendezvényen való részvételének szakmai szempontból való indokoltságát</w:t>
      </w:r>
    </w:p>
    <w:p w14:paraId="4B1A4ACF" w14:textId="77777777" w:rsidR="0063511F" w:rsidRPr="001A32FF" w:rsidRDefault="0063511F" w:rsidP="002B3B70">
      <w:pPr>
        <w:numPr>
          <w:ilvl w:val="0"/>
          <w:numId w:val="2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menetjegyek és az ezekről a pályázó nevére kiállított számla/személygépjármű forgalmi engedélyének másolata</w:t>
      </w:r>
    </w:p>
    <w:p w14:paraId="4AB4D545" w14:textId="77777777" w:rsidR="0063511F" w:rsidRPr="001A32FF" w:rsidRDefault="0063511F" w:rsidP="002B3B70">
      <w:pPr>
        <w:numPr>
          <w:ilvl w:val="0"/>
          <w:numId w:val="2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kint tartózkodást igazoló hivatalos 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dokumentum</w:t>
      </w:r>
      <w:proofErr w:type="gramEnd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a rendezvény szervezőitől</w:t>
      </w:r>
    </w:p>
    <w:p w14:paraId="16668B64" w14:textId="77777777" w:rsidR="0063511F" w:rsidRPr="001A32FF" w:rsidRDefault="0063511F" w:rsidP="002B3B70">
      <w:pPr>
        <w:numPr>
          <w:ilvl w:val="0"/>
          <w:numId w:val="2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megtartott előadás vagy szereplés írásos 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dokumentumai</w:t>
      </w:r>
      <w:proofErr w:type="gramEnd"/>
    </w:p>
    <w:p w14:paraId="76FE2E34" w14:textId="77777777" w:rsidR="0063511F" w:rsidRPr="001A32FF" w:rsidRDefault="0063511F" w:rsidP="002B3B70">
      <w:pPr>
        <w:numPr>
          <w:ilvl w:val="0"/>
          <w:numId w:val="2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részletes szakmai beszámoló a rendezvényről</w:t>
      </w:r>
    </w:p>
    <w:p w14:paraId="103F678C" w14:textId="77777777" w:rsidR="00921B81" w:rsidRPr="001A32FF" w:rsidRDefault="00921B81" w:rsidP="002B3B70">
      <w:p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14:paraId="6B7413A3" w14:textId="77777777" w:rsidR="0063511F" w:rsidRPr="001A32FF" w:rsidRDefault="0063511F" w:rsidP="002B3B70">
      <w:pPr>
        <w:shd w:val="clear" w:color="auto" w:fill="FFFFFF"/>
        <w:spacing w:line="276" w:lineRule="auto"/>
        <w:jc w:val="both"/>
        <w:outlineLvl w:val="0"/>
        <w:rPr>
          <w:rFonts w:ascii="Garamond" w:hAnsi="Garamond"/>
          <w:bCs/>
          <w:color w:val="000000"/>
          <w:sz w:val="22"/>
          <w:szCs w:val="22"/>
          <w:u w:val="single"/>
          <w:lang w:val="hu-HU" w:eastAsia="hu-HU"/>
        </w:rPr>
      </w:pPr>
      <w:r w:rsidRPr="001A32FF">
        <w:rPr>
          <w:rFonts w:ascii="Garamond" w:hAnsi="Garamond"/>
          <w:bCs/>
          <w:color w:val="000000"/>
          <w:sz w:val="22"/>
          <w:szCs w:val="22"/>
          <w:u w:val="single"/>
          <w:lang w:val="hu-HU" w:eastAsia="hu-HU"/>
        </w:rPr>
        <w:t>Utazási költség címén elszámolható</w:t>
      </w:r>
    </w:p>
    <w:p w14:paraId="5F2253BE" w14:textId="77777777" w:rsidR="0063511F" w:rsidRPr="001A32FF" w:rsidRDefault="0063511F" w:rsidP="002B3B70">
      <w:pPr>
        <w:numPr>
          <w:ilvl w:val="0"/>
          <w:numId w:val="3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turista-osztályú repülőjegy, repülőtéri illeték</w:t>
      </w:r>
    </w:p>
    <w:p w14:paraId="42F37FDB" w14:textId="77777777" w:rsidR="0063511F" w:rsidRPr="001A32FF" w:rsidRDefault="0063511F" w:rsidP="002B3B70">
      <w:pPr>
        <w:numPr>
          <w:ilvl w:val="0"/>
          <w:numId w:val="3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II. osztályú vasútjegy, illetve távolsági autóbuszjegy</w:t>
      </w:r>
    </w:p>
    <w:p w14:paraId="127CDA9D" w14:textId="77777777" w:rsidR="0063511F" w:rsidRPr="001A32FF" w:rsidRDefault="0063511F" w:rsidP="002B3B70">
      <w:pPr>
        <w:numPr>
          <w:ilvl w:val="0"/>
          <w:numId w:val="3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adott országon belüli II. osztályú vasúti, vagy autóbusz költség abban az esetben, ha a rendezvény nem abban a városban van, ahol a repülőtér</w:t>
      </w:r>
    </w:p>
    <w:p w14:paraId="5ADB7BA5" w14:textId="77777777" w:rsidR="0063511F" w:rsidRPr="001A32FF" w:rsidRDefault="0063511F" w:rsidP="002B3B70">
      <w:pPr>
        <w:numPr>
          <w:ilvl w:val="0"/>
          <w:numId w:val="3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személygépjármű üzemanyagköltsége</w:t>
      </w:r>
      <w:r w:rsidRPr="001A32FF">
        <w:rPr>
          <w:rStyle w:val="Lbjegyzet-hivatkozs"/>
          <w:rFonts w:ascii="Garamond" w:hAnsi="Garamond"/>
          <w:color w:val="000000"/>
          <w:sz w:val="22"/>
          <w:szCs w:val="22"/>
          <w:lang w:val="hu-HU" w:eastAsia="hu-HU"/>
        </w:rPr>
        <w:footnoteReference w:id="1"/>
      </w:r>
    </w:p>
    <w:p w14:paraId="31235524" w14:textId="77777777" w:rsidR="0063511F" w:rsidRPr="001A32FF" w:rsidRDefault="0063511F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338604A5" w14:textId="77777777" w:rsidR="0063511F" w:rsidRPr="001A32FF" w:rsidRDefault="0063511F" w:rsidP="002B3B70">
      <w:pPr>
        <w:keepNext/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A pályázaton elnyerhető ösztöndíj</w:t>
      </w:r>
    </w:p>
    <w:p w14:paraId="376CFB1E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 xml:space="preserve">A pályázat elnyeréséhez szükséges elérendő ponthatárt a VIK HK a pályázatok elbírálása során állapítja meg. </w:t>
      </w:r>
    </w:p>
    <w:p w14:paraId="6AEA8B2F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Az elnyert ösztöndíj nagyságát a beérkezett pályázatok, és a rendelkezésre álló keretösszeg alapján a VIK HK állapítja meg a Pályázati Referens javaslatára.</w:t>
      </w:r>
    </w:p>
    <w:p w14:paraId="42EA6962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juttatások kifizetése egyszeri ösztöndíj formájában történik az elbírálást követő, a hallgatói normatíva terhére folyósított juttatások kifizetési időpontjainak ütemezésében meghatározott időpontban.</w:t>
      </w:r>
    </w:p>
    <w:p w14:paraId="35D9B03D" w14:textId="77777777" w:rsidR="001A32FF" w:rsidRPr="001A32FF" w:rsidRDefault="001A32FF" w:rsidP="002B3B70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  <w:u w:val="single"/>
          <w:lang w:val="hu-HU"/>
        </w:rPr>
      </w:pPr>
      <w:bookmarkStart w:id="1" w:name="_gjdgxs" w:colFirst="0" w:colLast="0"/>
      <w:bookmarkEnd w:id="1"/>
    </w:p>
    <w:p w14:paraId="7B4AF39E" w14:textId="77777777" w:rsidR="0063511F" w:rsidRPr="001A32FF" w:rsidRDefault="0063511F" w:rsidP="002B3B70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  <w:u w:val="single"/>
          <w:lang w:val="hu-HU"/>
        </w:rPr>
      </w:pPr>
      <w:r w:rsidRPr="001A32FF">
        <w:rPr>
          <w:rFonts w:ascii="Garamond" w:hAnsi="Garamond"/>
          <w:sz w:val="22"/>
          <w:szCs w:val="22"/>
          <w:u w:val="single"/>
          <w:lang w:val="hu-HU"/>
        </w:rPr>
        <w:t xml:space="preserve">Az utazás költségeinek támogatása </w:t>
      </w:r>
    </w:p>
    <w:p w14:paraId="0570DDFA" w14:textId="77777777" w:rsidR="0063511F" w:rsidRPr="001A32FF" w:rsidRDefault="0063511F" w:rsidP="002B3B70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pályázat utólagos 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finanszírozású</w:t>
      </w:r>
      <w:proofErr w:type="gramEnd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, költségfedezet előzetesen nem adható, és nem előlegezhető.</w:t>
      </w:r>
    </w:p>
    <w:p w14:paraId="560070BF" w14:textId="77777777" w:rsidR="0063511F" w:rsidRPr="001A32FF" w:rsidRDefault="0063511F" w:rsidP="002B3B70">
      <w:pPr>
        <w:numPr>
          <w:ilvl w:val="0"/>
          <w:numId w:val="1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konferencián</w:t>
      </w:r>
      <w:proofErr w:type="gramEnd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/kongresszuson/szemináriumon való előadás tartása esetén az utazási költség 2/3-a, maximum 50 000 forint</w:t>
      </w:r>
    </w:p>
    <w:p w14:paraId="69F240AD" w14:textId="77777777" w:rsidR="0063511F" w:rsidRPr="001A32FF" w:rsidRDefault="0063511F" w:rsidP="002B3B70">
      <w:pPr>
        <w:numPr>
          <w:ilvl w:val="0"/>
          <w:numId w:val="1"/>
        </w:numPr>
        <w:shd w:val="clear" w:color="auto" w:fill="FFFFFF"/>
        <w:spacing w:line="276" w:lineRule="auto"/>
        <w:ind w:left="525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</w:t>
      </w:r>
      <w:proofErr w:type="gramStart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konferencián</w:t>
      </w:r>
      <w:proofErr w:type="gramEnd"/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/kongresszuson/szemináriumon való részvétel esetén (előadás tartása nélkül) az utazási költség 1/3-a, maximum 50 000 forint</w:t>
      </w:r>
    </w:p>
    <w:p w14:paraId="0DA81F44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u w:val="single"/>
          <w:lang w:val="hu-HU"/>
        </w:rPr>
        <w:t>Részvételi díj költségeinek támogatása</w:t>
      </w:r>
    </w:p>
    <w:p w14:paraId="05C43532" w14:textId="77777777" w:rsidR="0063511F" w:rsidRPr="001A32FF" w:rsidRDefault="0063511F" w:rsidP="002B3B70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  <w:r w:rsidRPr="001A32FF">
        <w:rPr>
          <w:rFonts w:ascii="Garamond" w:hAnsi="Garamond"/>
          <w:sz w:val="22"/>
          <w:szCs w:val="22"/>
          <w:lang w:val="hu-HU" w:eastAsia="hu-HU"/>
        </w:rPr>
        <w:t>a konferencia/kongresszus/szeminárium/verseny részvételi díjának maximum 90%-</w:t>
      </w:r>
      <w:proofErr w:type="gramStart"/>
      <w:r w:rsidRPr="001A32FF">
        <w:rPr>
          <w:rFonts w:ascii="Garamond" w:hAnsi="Garamond"/>
          <w:sz w:val="22"/>
          <w:szCs w:val="22"/>
          <w:lang w:val="hu-HU" w:eastAsia="hu-HU"/>
        </w:rPr>
        <w:t>a</w:t>
      </w:r>
      <w:proofErr w:type="gramEnd"/>
      <w:r w:rsidRPr="001A32FF">
        <w:rPr>
          <w:rFonts w:ascii="Garamond" w:hAnsi="Garamond"/>
          <w:sz w:val="22"/>
          <w:szCs w:val="22"/>
          <w:lang w:val="hu-HU" w:eastAsia="hu-HU"/>
        </w:rPr>
        <w:t>, de legfeljebb a részvételi díj 3 000 forinttal csökkentett összege</w:t>
      </w:r>
    </w:p>
    <w:p w14:paraId="53396933" w14:textId="77777777" w:rsidR="0063511F" w:rsidRPr="001A32FF" w:rsidRDefault="0063511F" w:rsidP="002B3B70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  <w:lang w:val="hu-HU" w:eastAsia="hu-HU"/>
        </w:rPr>
      </w:pPr>
      <w:r w:rsidRPr="001A32FF">
        <w:rPr>
          <w:rFonts w:ascii="Garamond" w:hAnsi="Garamond"/>
          <w:sz w:val="22"/>
          <w:szCs w:val="22"/>
          <w:lang w:val="hu-HU" w:eastAsia="hu-HU"/>
        </w:rPr>
        <w:t>szakmai rendezvényenként elnyerhető maximális összeg 35 000 forint/fő</w:t>
      </w:r>
    </w:p>
    <w:p w14:paraId="5C859F8B" w14:textId="77777777" w:rsidR="0063511F" w:rsidRPr="001A32FF" w:rsidRDefault="0063511F" w:rsidP="002B3B70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 w:eastAsia="hu-HU"/>
        </w:rPr>
        <w:t>amennyiben egy hallgató a pályázat keretében értékelt időszakban több szakmai célú rendezvényen is részt vesz, a pályázónként elnyerhető maximális összeg 50 000 forint/félév, szakmai rendezvényenként leadott külön pályázatok esetében is</w:t>
      </w:r>
    </w:p>
    <w:p w14:paraId="0D46856B" w14:textId="77777777" w:rsidR="00921B81" w:rsidRPr="001A32FF" w:rsidRDefault="00921B81" w:rsidP="002B3B70">
      <w:pPr>
        <w:spacing w:line="276" w:lineRule="auto"/>
        <w:ind w:left="720"/>
        <w:jc w:val="both"/>
        <w:rPr>
          <w:rFonts w:ascii="Garamond" w:hAnsi="Garamond"/>
          <w:sz w:val="22"/>
          <w:szCs w:val="22"/>
          <w:lang w:val="hu-HU"/>
        </w:rPr>
      </w:pPr>
    </w:p>
    <w:p w14:paraId="65791F41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lastRenderedPageBreak/>
        <w:t>Határidők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720"/>
      </w:tblGrid>
      <w:tr w:rsidR="001A32FF" w:rsidRPr="001A32FF" w14:paraId="06DE98A0" w14:textId="77777777" w:rsidTr="001A32FF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218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Őszi félév</w:t>
            </w:r>
          </w:p>
        </w:tc>
      </w:tr>
      <w:tr w:rsidR="001A32FF" w:rsidRPr="001A32FF" w14:paraId="77312309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6CD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pályázat által vizsgált időtartam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48D" w14:textId="48C89FC5" w:rsidR="001A32FF" w:rsidRPr="001A32FF" w:rsidRDefault="001A32FF" w:rsidP="00B477B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2018. </w:t>
            </w:r>
            <w:r w:rsidR="00B477B3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május</w:t>
            </w: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 1. - 2018. október 31.</w:t>
            </w:r>
          </w:p>
        </w:tc>
      </w:tr>
      <w:tr w:rsidR="001A32FF" w:rsidRPr="001A32FF" w14:paraId="0C1ACB15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ADA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pályázat benyújtásának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D55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2018. november 8. 23:59</w:t>
            </w:r>
          </w:p>
        </w:tc>
      </w:tr>
      <w:tr w:rsidR="001A32FF" w:rsidRPr="001A32FF" w14:paraId="05DE770C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C1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Az előzetes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7D0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2018. november 13.</w:t>
            </w:r>
          </w:p>
        </w:tc>
      </w:tr>
      <w:tr w:rsidR="001A32FF" w:rsidRPr="001A32FF" w14:paraId="4D2EE5AF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87A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felszólalás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51A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2018. november 15. 12:00</w:t>
            </w:r>
          </w:p>
        </w:tc>
      </w:tr>
      <w:tr w:rsidR="001A32FF" w:rsidRPr="001A32FF" w14:paraId="25A90D0C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01B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végleges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401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2018. november 17.</w:t>
            </w:r>
          </w:p>
        </w:tc>
      </w:tr>
      <w:tr w:rsidR="001A32FF" w:rsidRPr="001A32FF" w14:paraId="09CBE88C" w14:textId="77777777" w:rsidTr="001A32FF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14D" w14:textId="77777777" w:rsidR="001A32FF" w:rsidRPr="001A32FF" w:rsidRDefault="001A32FF" w:rsidP="001A32FF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CCD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december 10.</w:t>
            </w:r>
          </w:p>
        </w:tc>
      </w:tr>
      <w:tr w:rsidR="001A32FF" w:rsidRPr="001A32FF" w14:paraId="4865E01B" w14:textId="77777777" w:rsidTr="001A32FF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EB1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1A32FF" w:rsidRPr="001A32FF" w14:paraId="2053469A" w14:textId="77777777" w:rsidTr="001A32FF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438E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Tavaszi félév</w:t>
            </w:r>
          </w:p>
        </w:tc>
      </w:tr>
      <w:tr w:rsidR="001A32FF" w:rsidRPr="001A32FF" w14:paraId="7A7E66E3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546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pályázat által vizsgált időtartam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22A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1. - 2019. április 30.</w:t>
            </w:r>
          </w:p>
        </w:tc>
      </w:tr>
      <w:tr w:rsidR="001A32FF" w:rsidRPr="001A32FF" w14:paraId="5991F3EB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64D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pályázat benyújtásának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149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2019. május 8. 23:59</w:t>
            </w:r>
          </w:p>
        </w:tc>
      </w:tr>
      <w:tr w:rsidR="001A32FF" w:rsidRPr="001A32FF" w14:paraId="311B607D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344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Az előzetes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9D2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2019. május 13.</w:t>
            </w:r>
          </w:p>
        </w:tc>
      </w:tr>
      <w:tr w:rsidR="001A32FF" w:rsidRPr="001A32FF" w14:paraId="15CD7111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75A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felszólalás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64E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2019. május 15. 12:00</w:t>
            </w:r>
          </w:p>
        </w:tc>
      </w:tr>
      <w:tr w:rsidR="001A32FF" w:rsidRPr="001A32FF" w14:paraId="62385DD0" w14:textId="77777777" w:rsidTr="001A32F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286" w14:textId="77777777" w:rsidR="001A32FF" w:rsidRPr="001A32FF" w:rsidRDefault="001A32FF" w:rsidP="001A32FF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A végleges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29A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lang w:val="hu-HU" w:eastAsia="hu-HU"/>
              </w:rPr>
              <w:t>2019. május 17.</w:t>
            </w:r>
          </w:p>
        </w:tc>
      </w:tr>
      <w:tr w:rsidR="001A32FF" w:rsidRPr="001A32FF" w14:paraId="1EE2FDE8" w14:textId="77777777" w:rsidTr="001A32FF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13F" w14:textId="77777777" w:rsidR="001A32FF" w:rsidRPr="001A32FF" w:rsidRDefault="001A32FF" w:rsidP="001A32FF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AF5" w14:textId="77777777" w:rsidR="001A32FF" w:rsidRPr="001A32FF" w:rsidRDefault="001A32FF" w:rsidP="001A32FF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1A32FF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június 07.</w:t>
            </w:r>
          </w:p>
        </w:tc>
      </w:tr>
    </w:tbl>
    <w:p w14:paraId="053369E7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nem a kiírás szerint benyújtott vagy a pályázat határidejének lejárta után benyújtott pályázat érvénytelennek minősül és elutasításra kerül. A pályázat keretében hiánypótlásra nincs mód, a pályázat hiá</w:t>
      </w:r>
      <w:r w:rsidR="00B25E4A" w:rsidRPr="001A32FF">
        <w:rPr>
          <w:rFonts w:ascii="Garamond" w:hAnsi="Garamond"/>
          <w:sz w:val="22"/>
          <w:szCs w:val="22"/>
          <w:lang w:val="hu-HU"/>
        </w:rPr>
        <w:t>nytalanságáért a pályázó felel.</w:t>
      </w:r>
    </w:p>
    <w:p w14:paraId="2072745F" w14:textId="77777777" w:rsidR="0063511F" w:rsidRPr="001A32FF" w:rsidRDefault="0063511F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61E735DA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Eredmény</w:t>
      </w:r>
    </w:p>
    <w:p w14:paraId="7E09E820" w14:textId="77777777" w:rsidR="001A32FF" w:rsidRPr="001A32FF" w:rsidRDefault="001A32FF" w:rsidP="00B477B3">
      <w:pPr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t xml:space="preserve">A VIK HK a döntést megelőzően a Határidők részben megjelölt határidőig előzetes eredményt tesz közzé a saját holnapján  </w:t>
      </w:r>
    </w:p>
    <w:p w14:paraId="5D1AFE19" w14:textId="77777777" w:rsidR="001A32FF" w:rsidRPr="001A32FF" w:rsidRDefault="001A32FF" w:rsidP="00B477B3">
      <w:pPr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t>A végleges eredményt a VIK HK a Határidők részben megjelölt határidőig a saját honlapján hozza nyilvánosságra.</w:t>
      </w:r>
    </w:p>
    <w:p w14:paraId="6F92E344" w14:textId="77777777" w:rsidR="0063511F" w:rsidRPr="001A32FF" w:rsidRDefault="0063511F" w:rsidP="002B3B70">
      <w:pPr>
        <w:spacing w:line="276" w:lineRule="auto"/>
        <w:ind w:firstLine="720"/>
        <w:jc w:val="both"/>
        <w:rPr>
          <w:rFonts w:ascii="Garamond" w:hAnsi="Garamond"/>
          <w:sz w:val="22"/>
          <w:szCs w:val="22"/>
          <w:lang w:val="hu-HU"/>
        </w:rPr>
      </w:pPr>
    </w:p>
    <w:p w14:paraId="71258DE7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Adatvédelem</w:t>
      </w:r>
    </w:p>
    <w:p w14:paraId="48C1CDD4" w14:textId="77777777" w:rsidR="0063511F" w:rsidRPr="001A32FF" w:rsidRDefault="0063511F" w:rsidP="001A32FF">
      <w:pPr>
        <w:keepNext/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TJSZ 33. § (6) és (7) bekezdései alapján a VIK HK az ösztöndíj pályázatok elbírálásához szükséges adatokat a hatályos adatvédelmi szabályoknak megfelelően kezeli a mellékelt tájékoztató szerint. A hallgató a pályázat leadásával beleegyezik személyes adatai mellékelt tájékoztató szerinti kezelésébe.</w:t>
      </w:r>
    </w:p>
    <w:p w14:paraId="4E02220B" w14:textId="77777777" w:rsidR="0063511F" w:rsidRPr="001A32FF" w:rsidRDefault="0063511F" w:rsidP="002B3B70">
      <w:pPr>
        <w:keepNext/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14:paraId="42E0ECA4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1A32FF">
        <w:rPr>
          <w:rFonts w:ascii="Garamond" w:hAnsi="Garamond"/>
          <w:b/>
          <w:sz w:val="22"/>
          <w:szCs w:val="22"/>
          <w:lang w:val="hu-HU"/>
        </w:rPr>
        <w:t>Felszólalás, jogorvoslat</w:t>
      </w:r>
    </w:p>
    <w:p w14:paraId="49E337F4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pályázó az előzetes eredmény ellen felszólalással élhet a Határidők részben megjelölt időpontig a VIK HK Elnökénél. A felszólalási szándékát az elnok@vik.hk e-mail címre küldött levélben jelezheti a pályázó.</w:t>
      </w:r>
    </w:p>
    <w:p w14:paraId="2CE66675" w14:textId="77777777" w:rsidR="0063511F" w:rsidRPr="001A32FF" w:rsidRDefault="0063511F" w:rsidP="001A32FF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1A32FF">
        <w:rPr>
          <w:rFonts w:ascii="Garamond" w:hAnsi="Garamond"/>
          <w:sz w:val="22"/>
          <w:szCs w:val="22"/>
          <w:lang w:val="hu-HU"/>
        </w:rPr>
        <w:t>A hallgató a pályázat elbírálásának eredménye ellen – a közléstől, ennek hiányában a tudomására jutásától számított 15 napon belül – a Hallgatói Jogorvoslati Bizottságnál jogorvoslattal élhet, a Neptun rendszerben elérhető 001-es számú kérvény leadásával.</w:t>
      </w:r>
    </w:p>
    <w:p w14:paraId="1DF54FAD" w14:textId="77777777" w:rsidR="0063511F" w:rsidRPr="001A32FF" w:rsidRDefault="0063511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14:paraId="66FE6A06" w14:textId="597D6536" w:rsidR="001A32FF" w:rsidRPr="001A32FF" w:rsidRDefault="001A32FF" w:rsidP="001A32FF">
      <w:pPr>
        <w:spacing w:line="276" w:lineRule="auto"/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begin"/>
      </w: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instrText xml:space="preserve"> TIME \@ "yyyy. MMMM d." </w:instrText>
      </w: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separate"/>
      </w:r>
      <w:r w:rsidR="00AE6790">
        <w:rPr>
          <w:rFonts w:ascii="Garamond" w:eastAsia="Garamond" w:hAnsi="Garamond" w:cs="Garamond"/>
          <w:noProof/>
          <w:color w:val="000000"/>
          <w:sz w:val="22"/>
          <w:szCs w:val="22"/>
          <w:lang w:val="hu-HU" w:eastAsia="hu-HU"/>
        </w:rPr>
        <w:t>2018. augusztus 29.</w:t>
      </w:r>
      <w:r w:rsidRPr="001A32FF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end"/>
      </w:r>
    </w:p>
    <w:p w14:paraId="493661A3" w14:textId="77777777" w:rsidR="001A32FF" w:rsidRPr="001A32FF" w:rsidRDefault="001A32FF" w:rsidP="002B3B70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14:paraId="464C94EA" w14:textId="77777777" w:rsidR="001A32FF" w:rsidRPr="001A32FF" w:rsidRDefault="00B25E4A" w:rsidP="001A32FF">
      <w:pPr>
        <w:tabs>
          <w:tab w:val="left" w:pos="3686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 xml:space="preserve">Villamosmérnöki és Informatikai </w:t>
      </w:r>
    </w:p>
    <w:p w14:paraId="02F9A1AA" w14:textId="77777777" w:rsidR="00A7474C" w:rsidRPr="001A32FF" w:rsidRDefault="00B25E4A" w:rsidP="001A32FF">
      <w:pPr>
        <w:tabs>
          <w:tab w:val="left" w:pos="3686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1A32FF">
        <w:rPr>
          <w:rFonts w:ascii="Garamond" w:hAnsi="Garamond"/>
          <w:color w:val="000000"/>
          <w:sz w:val="22"/>
          <w:szCs w:val="22"/>
          <w:lang w:val="hu-HU" w:eastAsia="hu-HU"/>
        </w:rPr>
        <w:t>Kar Hallgatói Képviselet</w:t>
      </w:r>
    </w:p>
    <w:sectPr w:rsidR="00A7474C" w:rsidRPr="001A32FF" w:rsidSect="002B3B70">
      <w:headerReference w:type="default" r:id="rId8"/>
      <w:footerReference w:type="default" r:id="rId9"/>
      <w:pgSz w:w="11906" w:h="16838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B33D" w14:textId="77777777" w:rsidR="006C35AD" w:rsidRDefault="006C35AD" w:rsidP="00835A28">
      <w:r>
        <w:separator/>
      </w:r>
    </w:p>
  </w:endnote>
  <w:endnote w:type="continuationSeparator" w:id="0">
    <w:p w14:paraId="156E1ADC" w14:textId="77777777" w:rsidR="006C35AD" w:rsidRDefault="006C35AD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2870" w14:textId="77777777" w:rsidR="00835A28" w:rsidRDefault="00835A28" w:rsidP="00835A28">
    <w:pPr>
      <w:pStyle w:val="llb"/>
      <w:pBdr>
        <w:bottom w:val="single" w:sz="6" w:space="1" w:color="auto"/>
      </w:pBdr>
    </w:pPr>
  </w:p>
  <w:p w14:paraId="0C4E25A9" w14:textId="77777777" w:rsidR="002B3B70" w:rsidRDefault="002B3B70" w:rsidP="00835A28">
    <w:pPr>
      <w:pStyle w:val="llb"/>
    </w:pPr>
    <w:r w:rsidRPr="002B3B70">
      <w:rPr>
        <w:noProof/>
        <w:lang w:eastAsia="hu-HU"/>
      </w:rPr>
      <w:drawing>
        <wp:inline distT="0" distB="0" distL="0" distR="0" wp14:anchorId="75BF7B10" wp14:editId="4DE11564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C437" w14:textId="77777777" w:rsidR="006C35AD" w:rsidRDefault="006C35AD" w:rsidP="00835A28">
      <w:r>
        <w:separator/>
      </w:r>
    </w:p>
  </w:footnote>
  <w:footnote w:type="continuationSeparator" w:id="0">
    <w:p w14:paraId="6D483E3E" w14:textId="77777777" w:rsidR="006C35AD" w:rsidRDefault="006C35AD" w:rsidP="00835A28">
      <w:r>
        <w:continuationSeparator/>
      </w:r>
    </w:p>
  </w:footnote>
  <w:footnote w:id="1">
    <w:p w14:paraId="4EFE6B7A" w14:textId="77777777" w:rsidR="0063511F" w:rsidRPr="00A92C2A" w:rsidRDefault="0063511F" w:rsidP="0063511F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18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Személygépjárművel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történő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utazás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esetén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az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utazási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költség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a NAV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által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meghatározott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,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beépített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motor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hengerűrtartalma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szerinti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alapnorma-átalányból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és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a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kiutazás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hónapjára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érvényes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üzemanyagköltség-elszámolással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kapcsolatosan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alkalmazható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fogyasztásból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,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valamint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a Google Maps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útvonaltervezője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által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meghatározott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legrövidebb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útvonalból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számítódik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: </w:t>
      </w:r>
      <w:r w:rsidRPr="00A92C2A">
        <w:rPr>
          <w:rFonts w:ascii="Garamond" w:hAnsi="Garamond"/>
          <w:i/>
          <w:color w:val="000000"/>
          <w:sz w:val="18"/>
          <w:lang w:eastAsia="hu-HU"/>
        </w:rPr>
        <w:t>d×[(a/</w:t>
      </w:r>
      <w:proofErr w:type="gramStart"/>
      <w:r w:rsidRPr="00A92C2A">
        <w:rPr>
          <w:rFonts w:ascii="Garamond" w:hAnsi="Garamond"/>
          <w:i/>
          <w:color w:val="000000"/>
          <w:sz w:val="18"/>
          <w:lang w:eastAsia="hu-HU"/>
        </w:rPr>
        <w:t>100)×</w:t>
      </w:r>
      <w:proofErr w:type="gramEnd"/>
      <w:r w:rsidRPr="00A92C2A">
        <w:rPr>
          <w:rFonts w:ascii="Garamond" w:hAnsi="Garamond"/>
          <w:i/>
          <w:color w:val="000000"/>
          <w:sz w:val="18"/>
          <w:lang w:eastAsia="hu-HU"/>
        </w:rPr>
        <w:t>ü+9 Ft/km].</w:t>
      </w:r>
    </w:p>
    <w:p w14:paraId="116E1279" w14:textId="77777777" w:rsidR="0063511F" w:rsidRPr="00A92C2A" w:rsidRDefault="0063511F" w:rsidP="0063511F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18"/>
          <w:lang w:eastAsia="hu-HU"/>
        </w:rPr>
      </w:pPr>
      <w:r w:rsidRPr="00A92C2A">
        <w:rPr>
          <w:rFonts w:ascii="Garamond" w:hAnsi="Garamond"/>
          <w:color w:val="000000"/>
          <w:sz w:val="18"/>
          <w:lang w:eastAsia="hu-HU"/>
        </w:rPr>
        <w:t xml:space="preserve">A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fentebbi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képletben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a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karakterek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a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következőket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jelölik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>:</w:t>
      </w:r>
    </w:p>
    <w:p w14:paraId="46C755B1" w14:textId="77777777" w:rsidR="0063511F" w:rsidRPr="00A92C2A" w:rsidRDefault="0063511F" w:rsidP="0063511F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Garamond" w:hAnsi="Garamond"/>
          <w:color w:val="000000"/>
          <w:sz w:val="18"/>
          <w:lang w:eastAsia="hu-HU"/>
        </w:rPr>
      </w:pPr>
      <w:r w:rsidRPr="00A92C2A">
        <w:rPr>
          <w:rFonts w:ascii="Garamond" w:hAnsi="Garamond"/>
          <w:color w:val="000000"/>
          <w:sz w:val="18"/>
          <w:lang w:eastAsia="hu-HU"/>
        </w:rPr>
        <w:tab/>
        <w:t>d=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távolság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(km)</w:t>
      </w:r>
    </w:p>
    <w:p w14:paraId="682F47CE" w14:textId="77777777" w:rsidR="0063511F" w:rsidRPr="00A92C2A" w:rsidRDefault="0063511F" w:rsidP="0063511F">
      <w:pPr>
        <w:shd w:val="clear" w:color="auto" w:fill="FFFFFF"/>
        <w:spacing w:line="276" w:lineRule="auto"/>
        <w:ind w:firstLine="567"/>
        <w:jc w:val="both"/>
        <w:rPr>
          <w:rFonts w:ascii="Garamond" w:hAnsi="Garamond"/>
          <w:color w:val="000000"/>
          <w:sz w:val="18"/>
          <w:lang w:eastAsia="hu-HU"/>
        </w:rPr>
      </w:pPr>
      <w:r w:rsidRPr="00A92C2A">
        <w:rPr>
          <w:rFonts w:ascii="Garamond" w:hAnsi="Garamond"/>
          <w:color w:val="000000"/>
          <w:sz w:val="18"/>
          <w:lang w:eastAsia="hu-HU"/>
        </w:rPr>
        <w:t>a=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hatályos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alapnorma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átalány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(liter/100 km)</w:t>
      </w:r>
    </w:p>
    <w:p w14:paraId="78E2A83D" w14:textId="77777777" w:rsidR="0063511F" w:rsidRPr="00A92C2A" w:rsidRDefault="0063511F" w:rsidP="0063511F">
      <w:pPr>
        <w:shd w:val="clear" w:color="auto" w:fill="FFFFFF"/>
        <w:spacing w:line="276" w:lineRule="auto"/>
        <w:ind w:firstLine="567"/>
        <w:jc w:val="both"/>
        <w:rPr>
          <w:rFonts w:ascii="Garamond" w:hAnsi="Garamond"/>
          <w:color w:val="000000"/>
          <w:sz w:val="18"/>
          <w:lang w:eastAsia="hu-HU"/>
        </w:rPr>
      </w:pPr>
      <w:r w:rsidRPr="00A92C2A">
        <w:rPr>
          <w:rFonts w:ascii="Garamond" w:hAnsi="Garamond"/>
          <w:color w:val="000000"/>
          <w:sz w:val="18"/>
          <w:lang w:eastAsia="hu-HU"/>
        </w:rPr>
        <w:t>ü=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hatályos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üzemanyag</w:t>
      </w:r>
      <w:proofErr w:type="spellEnd"/>
      <w:r w:rsidRPr="00A92C2A">
        <w:rPr>
          <w:rFonts w:ascii="Garamond" w:hAnsi="Garamond"/>
          <w:color w:val="000000"/>
          <w:sz w:val="18"/>
          <w:lang w:eastAsia="hu-HU"/>
        </w:rPr>
        <w:t xml:space="preserve">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ár</w:t>
      </w:r>
      <w:proofErr w:type="spellEnd"/>
    </w:p>
    <w:p w14:paraId="2A5D1669" w14:textId="77777777" w:rsidR="0063511F" w:rsidRPr="00A92C2A" w:rsidRDefault="0063511F" w:rsidP="0063511F">
      <w:pPr>
        <w:shd w:val="clear" w:color="auto" w:fill="FFFFFF"/>
        <w:spacing w:line="276" w:lineRule="auto"/>
        <w:ind w:firstLine="567"/>
        <w:jc w:val="both"/>
        <w:rPr>
          <w:rFonts w:ascii="Garamond" w:hAnsi="Garamond"/>
          <w:color w:val="000000"/>
          <w:sz w:val="18"/>
          <w:lang w:eastAsia="hu-HU"/>
        </w:rPr>
      </w:pPr>
      <w:r w:rsidRPr="00A92C2A">
        <w:rPr>
          <w:rFonts w:ascii="Garamond" w:hAnsi="Garamond"/>
          <w:color w:val="000000"/>
          <w:sz w:val="18"/>
          <w:lang w:eastAsia="hu-HU"/>
        </w:rPr>
        <w:t xml:space="preserve">9 Ft/km </w:t>
      </w:r>
      <w:proofErr w:type="spellStart"/>
      <w:r w:rsidRPr="00A92C2A">
        <w:rPr>
          <w:rFonts w:ascii="Garamond" w:hAnsi="Garamond"/>
          <w:color w:val="000000"/>
          <w:sz w:val="18"/>
          <w:lang w:eastAsia="hu-HU"/>
        </w:rPr>
        <w:t>amortizáció</w:t>
      </w:r>
      <w:proofErr w:type="spellEnd"/>
    </w:p>
    <w:p w14:paraId="50318380" w14:textId="77777777" w:rsidR="0063511F" w:rsidRPr="00A92C2A" w:rsidRDefault="00AE6790" w:rsidP="0063511F">
      <w:pPr>
        <w:shd w:val="clear" w:color="auto" w:fill="FFFFFF"/>
        <w:spacing w:line="276" w:lineRule="auto"/>
        <w:jc w:val="both"/>
        <w:rPr>
          <w:rFonts w:ascii="Garamond" w:hAnsi="Garamond"/>
          <w:color w:val="323E4F"/>
          <w:sz w:val="18"/>
          <w:u w:val="single"/>
          <w:lang w:eastAsia="hu-HU"/>
        </w:rPr>
      </w:pPr>
      <w:hyperlink r:id="rId1" w:history="1">
        <w:r w:rsidR="0063511F" w:rsidRPr="00A92C2A">
          <w:rPr>
            <w:rStyle w:val="Hiperhivatkozs"/>
            <w:rFonts w:ascii="Garamond" w:hAnsi="Garamond"/>
            <w:sz w:val="18"/>
            <w:lang w:eastAsia="hu-HU"/>
          </w:rPr>
          <w:t>http://www.nav.gov.hu/nav/szolgaltatasok/uzemanyag/fogyaszt_normak/gjnorma.html</w:t>
        </w:r>
      </w:hyperlink>
      <w:r w:rsidR="0063511F">
        <w:rPr>
          <w:rFonts w:ascii="Garamond" w:hAnsi="Garamond"/>
          <w:color w:val="323E4F"/>
          <w:sz w:val="18"/>
          <w:u w:val="single"/>
          <w:lang w:eastAsia="hu-HU"/>
        </w:rPr>
        <w:t xml:space="preserve">; </w:t>
      </w:r>
      <w:hyperlink r:id="rId2" w:history="1">
        <w:r w:rsidR="0063511F" w:rsidRPr="00A92C2A">
          <w:rPr>
            <w:rStyle w:val="Hiperhivatkozs"/>
            <w:rFonts w:ascii="Garamond" w:hAnsi="Garamond"/>
            <w:sz w:val="18"/>
            <w:lang w:eastAsia="hu-HU"/>
          </w:rPr>
          <w:t>http://www.nav.gov.hu/nav/szolgaltatasok/uzemanyag/uzemanyagarak</w:t>
        </w:r>
      </w:hyperlink>
    </w:p>
    <w:p w14:paraId="168E98AC" w14:textId="77777777" w:rsidR="0063511F" w:rsidRPr="00A92C2A" w:rsidRDefault="00AE6790" w:rsidP="0063511F">
      <w:pPr>
        <w:shd w:val="clear" w:color="auto" w:fill="FFFFFF"/>
        <w:spacing w:line="276" w:lineRule="auto"/>
        <w:jc w:val="both"/>
        <w:rPr>
          <w:rFonts w:ascii="Garamond" w:hAnsi="Garamond"/>
          <w:color w:val="323E4F"/>
          <w:sz w:val="18"/>
          <w:u w:val="single"/>
          <w:lang w:eastAsia="hu-HU"/>
        </w:rPr>
      </w:pPr>
      <w:hyperlink r:id="rId3" w:history="1">
        <w:r w:rsidR="0063511F" w:rsidRPr="00A92C2A">
          <w:rPr>
            <w:rStyle w:val="Hiperhivatkozs"/>
            <w:rFonts w:ascii="Garamond" w:hAnsi="Garamond"/>
            <w:color w:val="323E4F"/>
            <w:sz w:val="18"/>
            <w:lang w:eastAsia="hu-HU"/>
          </w:rPr>
          <w:t>https://maps.google.com/</w:t>
        </w:r>
      </w:hyperlink>
    </w:p>
    <w:p w14:paraId="7783C9C9" w14:textId="77777777" w:rsidR="0063511F" w:rsidRDefault="0063511F" w:rsidP="0063511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BEAF" w14:textId="77777777" w:rsidR="00835A28" w:rsidRDefault="002B3B70" w:rsidP="002B3B70">
    <w:pPr>
      <w:pStyle w:val="lfej"/>
      <w:pBdr>
        <w:bottom w:val="single" w:sz="6" w:space="1" w:color="auto"/>
      </w:pBdr>
      <w:jc w:val="center"/>
    </w:pPr>
    <w:r>
      <w:rPr>
        <w:noProof/>
        <w:lang w:eastAsia="hu-HU"/>
      </w:rPr>
      <w:drawing>
        <wp:inline distT="0" distB="0" distL="0" distR="0" wp14:anchorId="2FD22B0F" wp14:editId="2CCAA8EE">
          <wp:extent cx="1917700" cy="475532"/>
          <wp:effectExtent l="0" t="0" r="6350" b="1270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511B1" w14:textId="77777777" w:rsidR="002B3B70" w:rsidRDefault="002B3B70" w:rsidP="002B3B7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E7"/>
    <w:multiLevelType w:val="multilevel"/>
    <w:tmpl w:val="BF688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1617C"/>
    <w:multiLevelType w:val="multilevel"/>
    <w:tmpl w:val="2F4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EEE"/>
    <w:multiLevelType w:val="multilevel"/>
    <w:tmpl w:val="740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0F5F"/>
    <w:multiLevelType w:val="multilevel"/>
    <w:tmpl w:val="8DF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E073C"/>
    <w:multiLevelType w:val="hybridMultilevel"/>
    <w:tmpl w:val="E3AA83D0"/>
    <w:lvl w:ilvl="0" w:tplc="7E46E87E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08" w:hanging="360"/>
      </w:pPr>
    </w:lvl>
    <w:lvl w:ilvl="2" w:tplc="040E001B" w:tentative="1">
      <w:start w:val="1"/>
      <w:numFmt w:val="lowerRoman"/>
      <w:lvlText w:val="%3."/>
      <w:lvlJc w:val="right"/>
      <w:pPr>
        <w:ind w:left="5328" w:hanging="180"/>
      </w:pPr>
    </w:lvl>
    <w:lvl w:ilvl="3" w:tplc="040E000F" w:tentative="1">
      <w:start w:val="1"/>
      <w:numFmt w:val="decimal"/>
      <w:lvlText w:val="%4."/>
      <w:lvlJc w:val="left"/>
      <w:pPr>
        <w:ind w:left="6048" w:hanging="360"/>
      </w:pPr>
    </w:lvl>
    <w:lvl w:ilvl="4" w:tplc="040E0019" w:tentative="1">
      <w:start w:val="1"/>
      <w:numFmt w:val="lowerLetter"/>
      <w:lvlText w:val="%5."/>
      <w:lvlJc w:val="left"/>
      <w:pPr>
        <w:ind w:left="6768" w:hanging="360"/>
      </w:pPr>
    </w:lvl>
    <w:lvl w:ilvl="5" w:tplc="040E001B" w:tentative="1">
      <w:start w:val="1"/>
      <w:numFmt w:val="lowerRoman"/>
      <w:lvlText w:val="%6."/>
      <w:lvlJc w:val="right"/>
      <w:pPr>
        <w:ind w:left="7488" w:hanging="180"/>
      </w:pPr>
    </w:lvl>
    <w:lvl w:ilvl="6" w:tplc="040E000F" w:tentative="1">
      <w:start w:val="1"/>
      <w:numFmt w:val="decimal"/>
      <w:lvlText w:val="%7."/>
      <w:lvlJc w:val="left"/>
      <w:pPr>
        <w:ind w:left="8208" w:hanging="360"/>
      </w:pPr>
    </w:lvl>
    <w:lvl w:ilvl="7" w:tplc="040E0019" w:tentative="1">
      <w:start w:val="1"/>
      <w:numFmt w:val="lowerLetter"/>
      <w:lvlText w:val="%8."/>
      <w:lvlJc w:val="left"/>
      <w:pPr>
        <w:ind w:left="8928" w:hanging="360"/>
      </w:pPr>
    </w:lvl>
    <w:lvl w:ilvl="8" w:tplc="040E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5" w15:restartNumberingAfterBreak="0">
    <w:nsid w:val="5F2B35E4"/>
    <w:multiLevelType w:val="multilevel"/>
    <w:tmpl w:val="558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1A32FF"/>
    <w:rsid w:val="00256E1B"/>
    <w:rsid w:val="0028374C"/>
    <w:rsid w:val="002B3B70"/>
    <w:rsid w:val="002D5132"/>
    <w:rsid w:val="0038369C"/>
    <w:rsid w:val="0053601A"/>
    <w:rsid w:val="00571FC0"/>
    <w:rsid w:val="0058083A"/>
    <w:rsid w:val="005D1889"/>
    <w:rsid w:val="0063511F"/>
    <w:rsid w:val="0065135F"/>
    <w:rsid w:val="006C35AD"/>
    <w:rsid w:val="007B40AA"/>
    <w:rsid w:val="007C518C"/>
    <w:rsid w:val="00835A28"/>
    <w:rsid w:val="00856BAC"/>
    <w:rsid w:val="00884E53"/>
    <w:rsid w:val="00914E3B"/>
    <w:rsid w:val="00921B81"/>
    <w:rsid w:val="00923984"/>
    <w:rsid w:val="009F7F80"/>
    <w:rsid w:val="00A24190"/>
    <w:rsid w:val="00A40D57"/>
    <w:rsid w:val="00A54046"/>
    <w:rsid w:val="00A7474C"/>
    <w:rsid w:val="00A9670A"/>
    <w:rsid w:val="00AE6790"/>
    <w:rsid w:val="00B25E4A"/>
    <w:rsid w:val="00B477B3"/>
    <w:rsid w:val="00B532DC"/>
    <w:rsid w:val="00BE436B"/>
    <w:rsid w:val="00C80A46"/>
    <w:rsid w:val="00CA21AD"/>
    <w:rsid w:val="00CC3FE8"/>
    <w:rsid w:val="00D83AA3"/>
    <w:rsid w:val="00DB6D3E"/>
    <w:rsid w:val="00E37B09"/>
    <w:rsid w:val="00E428C2"/>
    <w:rsid w:val="00EB70D6"/>
    <w:rsid w:val="00F21F31"/>
    <w:rsid w:val="00F9205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5585E2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635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11F"/>
    <w:rPr>
      <w:rFonts w:ascii="Calibri" w:eastAsia="Calibri" w:hAnsi="Calibr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11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11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6E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E1B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56E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E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E1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aps.google.com/" TargetMode="External"/><Relationship Id="rId2" Type="http://schemas.openxmlformats.org/officeDocument/2006/relationships/hyperlink" Target="http://www.nav.gov.hu/nav/szolgaltatasok/uzemanyag/uzemanyagarak" TargetMode="External"/><Relationship Id="rId1" Type="http://schemas.openxmlformats.org/officeDocument/2006/relationships/hyperlink" Target="http://www.nav.gov.hu/nav/szolgaltatasok/uzemanyag/fogyaszt_normak/gjnor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9ECF-D492-47F4-98B0-EF57641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Ferenczi.Bernadett@hszi.bme.hu</dc:creator>
  <cp:keywords/>
  <dc:description/>
  <cp:lastModifiedBy>Ferenczi Bernadett</cp:lastModifiedBy>
  <cp:revision>4</cp:revision>
  <dcterms:created xsi:type="dcterms:W3CDTF">2018-08-29T11:49:00Z</dcterms:created>
  <dcterms:modified xsi:type="dcterms:W3CDTF">2018-08-29T12:09:00Z</dcterms:modified>
</cp:coreProperties>
</file>